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77" w:rsidRPr="001A3EBE" w:rsidRDefault="00AF5277" w:rsidP="00AF5277">
      <w:pPr>
        <w:pStyle w:val="Normal1"/>
        <w:jc w:val="center"/>
        <w:rPr>
          <w:sz w:val="18"/>
          <w:szCs w:val="18"/>
        </w:rPr>
      </w:pPr>
      <w:r w:rsidRPr="001A3EBE">
        <w:rPr>
          <w:b/>
          <w:sz w:val="18"/>
          <w:szCs w:val="18"/>
        </w:rPr>
        <w:t>Twin Branch Acres Property Owners Association</w:t>
      </w:r>
    </w:p>
    <w:p w:rsidR="00AF5277" w:rsidRPr="001A3EBE" w:rsidRDefault="00AF5277" w:rsidP="00AF5277">
      <w:pPr>
        <w:pStyle w:val="Normal1"/>
        <w:jc w:val="center"/>
        <w:rPr>
          <w:sz w:val="18"/>
          <w:szCs w:val="18"/>
        </w:rPr>
      </w:pPr>
      <w:r w:rsidRPr="001A3EBE">
        <w:rPr>
          <w:b/>
          <w:sz w:val="18"/>
          <w:szCs w:val="18"/>
        </w:rPr>
        <w:t>Board of Directors Meeting</w:t>
      </w:r>
    </w:p>
    <w:p w:rsidR="00AF5277" w:rsidRPr="001A3EBE" w:rsidRDefault="00AF5277" w:rsidP="00AF5277">
      <w:pPr>
        <w:pStyle w:val="Normal1"/>
        <w:jc w:val="center"/>
        <w:rPr>
          <w:sz w:val="18"/>
          <w:szCs w:val="18"/>
        </w:rPr>
      </w:pPr>
      <w:r w:rsidRPr="001A3EBE">
        <w:rPr>
          <w:b/>
          <w:sz w:val="18"/>
          <w:szCs w:val="18"/>
        </w:rPr>
        <w:t>July 14</w:t>
      </w:r>
    </w:p>
    <w:p w:rsidR="00AF5277" w:rsidRPr="001A3EBE" w:rsidRDefault="00AF5277" w:rsidP="00AF5277">
      <w:pPr>
        <w:pStyle w:val="Normal1"/>
        <w:jc w:val="center"/>
        <w:rPr>
          <w:rFonts w:ascii="Calibri" w:eastAsia="Calibri" w:hAnsi="Calibri" w:cs="Calibri"/>
          <w:sz w:val="18"/>
          <w:szCs w:val="18"/>
        </w:rPr>
      </w:pPr>
      <w:r w:rsidRPr="001A3EBE">
        <w:rPr>
          <w:rFonts w:ascii="Calibri" w:eastAsia="Calibri" w:hAnsi="Calibri" w:cs="Calibri"/>
          <w:sz w:val="18"/>
          <w:szCs w:val="18"/>
        </w:rPr>
        <w:t>12506 TBA Road</w:t>
      </w:r>
    </w:p>
    <w:p w:rsidR="00AF5277" w:rsidRPr="001A3EBE" w:rsidRDefault="00AF5277" w:rsidP="00AF5277">
      <w:pPr>
        <w:pStyle w:val="Normal1"/>
        <w:jc w:val="center"/>
        <w:rPr>
          <w:sz w:val="18"/>
          <w:szCs w:val="18"/>
        </w:rPr>
      </w:pPr>
      <w:r w:rsidRPr="001A3EBE">
        <w:rPr>
          <w:rFonts w:ascii="Calibri" w:eastAsia="Calibri" w:hAnsi="Calibri" w:cs="Calibri"/>
          <w:sz w:val="18"/>
          <w:szCs w:val="18"/>
        </w:rPr>
        <w:t>Martin Residence</w:t>
      </w:r>
    </w:p>
    <w:p w:rsidR="00AF5277" w:rsidRPr="001A3EBE" w:rsidRDefault="00AF5277" w:rsidP="00AF5277">
      <w:pPr>
        <w:pStyle w:val="Normal1"/>
        <w:jc w:val="center"/>
        <w:rPr>
          <w:sz w:val="18"/>
          <w:szCs w:val="18"/>
        </w:rPr>
      </w:pPr>
      <w:r>
        <w:rPr>
          <w:b/>
          <w:sz w:val="18"/>
          <w:szCs w:val="18"/>
        </w:rPr>
        <w:t>Minutes</w:t>
      </w:r>
    </w:p>
    <w:p w:rsidR="00AF5277" w:rsidRPr="001A3EBE" w:rsidRDefault="00AF5277" w:rsidP="00AF5277">
      <w:pPr>
        <w:pStyle w:val="Normal1"/>
        <w:spacing w:line="259" w:lineRule="auto"/>
        <w:jc w:val="center"/>
        <w:rPr>
          <w:sz w:val="18"/>
          <w:szCs w:val="18"/>
        </w:rPr>
      </w:pPr>
    </w:p>
    <w:p w:rsidR="00AF5277" w:rsidRPr="00FC7C74" w:rsidRDefault="00AF5277" w:rsidP="00AF5277">
      <w:pPr>
        <w:pStyle w:val="Normal1"/>
        <w:spacing w:line="259" w:lineRule="auto"/>
        <w:rPr>
          <w:color w:val="000000" w:themeColor="text1"/>
          <w:sz w:val="20"/>
          <w:szCs w:val="20"/>
        </w:rPr>
      </w:pPr>
      <w:r w:rsidRPr="00FC7C74">
        <w:rPr>
          <w:b/>
          <w:color w:val="000000" w:themeColor="text1"/>
          <w:sz w:val="20"/>
          <w:szCs w:val="20"/>
        </w:rPr>
        <w:t>Members</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Mike Spoto – President</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Dylan Richard – Vice President </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Paul Hauck – Treasurer </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Debbie Spoto – Secretary &amp; Website</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Brian Quigley Unit Representative 1, Beautification </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Dustin Martin – Unit Representative 2</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Tammy </w:t>
      </w:r>
      <w:proofErr w:type="spellStart"/>
      <w:r w:rsidRPr="00FC7C74">
        <w:rPr>
          <w:color w:val="000000" w:themeColor="text1"/>
          <w:sz w:val="20"/>
          <w:szCs w:val="20"/>
        </w:rPr>
        <w:t>Jacovides</w:t>
      </w:r>
      <w:proofErr w:type="spellEnd"/>
      <w:r w:rsidRPr="00FC7C74">
        <w:rPr>
          <w:color w:val="000000" w:themeColor="text1"/>
          <w:sz w:val="20"/>
          <w:szCs w:val="20"/>
        </w:rPr>
        <w:t xml:space="preserve"> – Unit Representative 3 Absent with notice</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Kenny Brown – Unit Representative </w:t>
      </w:r>
      <w:proofErr w:type="gramStart"/>
      <w:r w:rsidRPr="00FC7C74">
        <w:rPr>
          <w:color w:val="000000" w:themeColor="text1"/>
          <w:sz w:val="20"/>
          <w:szCs w:val="20"/>
        </w:rPr>
        <w:t>4  Absent</w:t>
      </w:r>
      <w:proofErr w:type="gramEnd"/>
      <w:r w:rsidRPr="00FC7C74">
        <w:rPr>
          <w:color w:val="000000" w:themeColor="text1"/>
          <w:sz w:val="20"/>
          <w:szCs w:val="20"/>
        </w:rPr>
        <w:t xml:space="preserve"> with notice</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Robin Orr – Unit Representative 5 Absent with notice</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Don </w:t>
      </w:r>
      <w:proofErr w:type="spellStart"/>
      <w:r w:rsidRPr="00FC7C74">
        <w:rPr>
          <w:color w:val="000000" w:themeColor="text1"/>
          <w:sz w:val="20"/>
          <w:szCs w:val="20"/>
        </w:rPr>
        <w:t>MacConnel</w:t>
      </w:r>
      <w:proofErr w:type="spellEnd"/>
      <w:r w:rsidRPr="00FC7C74">
        <w:rPr>
          <w:color w:val="000000" w:themeColor="text1"/>
          <w:sz w:val="20"/>
          <w:szCs w:val="20"/>
        </w:rPr>
        <w:t xml:space="preserve"> – Safety</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Helen </w:t>
      </w:r>
      <w:proofErr w:type="spellStart"/>
      <w:r w:rsidRPr="00FC7C74">
        <w:rPr>
          <w:color w:val="000000" w:themeColor="text1"/>
          <w:sz w:val="20"/>
          <w:szCs w:val="20"/>
        </w:rPr>
        <w:t>Popovich</w:t>
      </w:r>
      <w:proofErr w:type="spellEnd"/>
      <w:r w:rsidRPr="00FC7C74">
        <w:rPr>
          <w:color w:val="000000" w:themeColor="text1"/>
          <w:sz w:val="20"/>
          <w:szCs w:val="20"/>
        </w:rPr>
        <w:t>-Welcome Committee</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Mike </w:t>
      </w:r>
      <w:proofErr w:type="spellStart"/>
      <w:r w:rsidRPr="00FC7C74">
        <w:rPr>
          <w:color w:val="000000" w:themeColor="text1"/>
          <w:sz w:val="20"/>
          <w:szCs w:val="20"/>
        </w:rPr>
        <w:t>Hughey</w:t>
      </w:r>
      <w:proofErr w:type="spellEnd"/>
      <w:r w:rsidRPr="00FC7C74">
        <w:rPr>
          <w:color w:val="000000" w:themeColor="text1"/>
          <w:sz w:val="20"/>
          <w:szCs w:val="20"/>
        </w:rPr>
        <w:t xml:space="preserve"> – Equestrian Absent without notice</w:t>
      </w:r>
    </w:p>
    <w:p w:rsidR="00AF5277" w:rsidRPr="00FC7C74" w:rsidRDefault="00AF5277" w:rsidP="00AF5277">
      <w:pPr>
        <w:pStyle w:val="Normal1"/>
        <w:spacing w:line="259" w:lineRule="auto"/>
        <w:rPr>
          <w:color w:val="000000" w:themeColor="text1"/>
          <w:sz w:val="20"/>
          <w:szCs w:val="20"/>
        </w:rPr>
      </w:pPr>
      <w:r w:rsidRPr="00FC7C74">
        <w:rPr>
          <w:color w:val="000000" w:themeColor="text1"/>
          <w:sz w:val="20"/>
          <w:szCs w:val="20"/>
        </w:rPr>
        <w:t xml:space="preserve">Quests - </w:t>
      </w:r>
      <w:proofErr w:type="spellStart"/>
      <w:r w:rsidRPr="00FC7C74">
        <w:rPr>
          <w:color w:val="000000" w:themeColor="text1"/>
          <w:sz w:val="20"/>
          <w:szCs w:val="20"/>
        </w:rPr>
        <w:t>Cristi</w:t>
      </w:r>
      <w:proofErr w:type="spellEnd"/>
      <w:r w:rsidRPr="00FC7C74">
        <w:rPr>
          <w:color w:val="000000" w:themeColor="text1"/>
          <w:sz w:val="20"/>
          <w:szCs w:val="20"/>
        </w:rPr>
        <w:t xml:space="preserve"> Fleming, Maria Kelly, Rona Martin</w:t>
      </w:r>
    </w:p>
    <w:p w:rsidR="00AF5277" w:rsidRPr="00FC7C74" w:rsidRDefault="00AF5277" w:rsidP="00AF5277">
      <w:pPr>
        <w:pStyle w:val="Normal1"/>
        <w:rPr>
          <w:color w:val="000000" w:themeColor="text1"/>
          <w:sz w:val="20"/>
          <w:szCs w:val="20"/>
        </w:rPr>
      </w:pPr>
    </w:p>
    <w:p w:rsidR="00AF5277" w:rsidRPr="00FC7C74" w:rsidRDefault="00AF5277" w:rsidP="00AF5277">
      <w:pPr>
        <w:pStyle w:val="Normal1"/>
        <w:rPr>
          <w:color w:val="000000" w:themeColor="text1"/>
          <w:sz w:val="20"/>
          <w:szCs w:val="20"/>
        </w:rPr>
      </w:pPr>
      <w:r w:rsidRPr="00FC7C74">
        <w:rPr>
          <w:color w:val="000000" w:themeColor="text1"/>
          <w:sz w:val="20"/>
          <w:szCs w:val="20"/>
        </w:rPr>
        <w:t>Mike Spoto  - call to order 7:09 with quorum present</w:t>
      </w:r>
    </w:p>
    <w:p w:rsidR="00AF5277" w:rsidRPr="00FC7C74" w:rsidRDefault="00AF5277" w:rsidP="00AF5277">
      <w:pPr>
        <w:pStyle w:val="Normal1"/>
        <w:rPr>
          <w:b/>
          <w:color w:val="000000" w:themeColor="text1"/>
          <w:sz w:val="20"/>
          <w:szCs w:val="20"/>
        </w:rPr>
      </w:pPr>
    </w:p>
    <w:p w:rsidR="00AF5277" w:rsidRPr="00FC7C74" w:rsidRDefault="00AF5277" w:rsidP="00AF5277">
      <w:pPr>
        <w:pStyle w:val="Normal1"/>
        <w:rPr>
          <w:color w:val="000000" w:themeColor="text1"/>
          <w:sz w:val="20"/>
          <w:szCs w:val="20"/>
        </w:rPr>
      </w:pPr>
      <w:r w:rsidRPr="00FC7C74">
        <w:rPr>
          <w:b/>
          <w:color w:val="000000" w:themeColor="text1"/>
          <w:sz w:val="20"/>
          <w:szCs w:val="20"/>
        </w:rPr>
        <w:t>Reports of Board and Representatives</w:t>
      </w:r>
    </w:p>
    <w:p w:rsidR="00AF5277" w:rsidRPr="00FC7C74" w:rsidRDefault="00AF5277" w:rsidP="00AF5277">
      <w:pPr>
        <w:pStyle w:val="Normal1"/>
        <w:rPr>
          <w:color w:val="000000" w:themeColor="text1"/>
          <w:sz w:val="20"/>
          <w:szCs w:val="20"/>
        </w:rPr>
      </w:pPr>
      <w:r w:rsidRPr="00FC7C74">
        <w:rPr>
          <w:color w:val="000000" w:themeColor="text1"/>
          <w:sz w:val="20"/>
          <w:szCs w:val="20"/>
          <w:u w:val="single"/>
        </w:rPr>
        <w:t>Treasurer’s Report</w:t>
      </w:r>
    </w:p>
    <w:p w:rsidR="00AF5277" w:rsidRPr="00FC7C74" w:rsidRDefault="00AF5277" w:rsidP="00AF5277">
      <w:pPr>
        <w:pStyle w:val="Normal1"/>
        <w:rPr>
          <w:color w:val="000000" w:themeColor="text1"/>
          <w:sz w:val="20"/>
          <w:szCs w:val="20"/>
        </w:rPr>
      </w:pPr>
      <w:r w:rsidRPr="00FC7C74">
        <w:rPr>
          <w:color w:val="000000" w:themeColor="text1"/>
          <w:sz w:val="20"/>
          <w:szCs w:val="20"/>
        </w:rPr>
        <w:t xml:space="preserve">Paul Hauck – Financials &amp; dues update </w:t>
      </w:r>
      <w:r w:rsidRPr="00EE7200">
        <w:rPr>
          <w:color w:val="000000" w:themeColor="text1"/>
          <w:sz w:val="20"/>
          <w:szCs w:val="20"/>
        </w:rPr>
        <w:t xml:space="preserve">Starting balance of </w:t>
      </w:r>
      <w:r w:rsidRPr="00C8485C">
        <w:rPr>
          <w:color w:val="000000" w:themeColor="text1"/>
          <w:sz w:val="20"/>
          <w:szCs w:val="20"/>
        </w:rPr>
        <w:t>$15</w:t>
      </w:r>
      <w:r w:rsidRPr="00FC7C74">
        <w:rPr>
          <w:color w:val="000000" w:themeColor="text1"/>
          <w:sz w:val="20"/>
          <w:szCs w:val="20"/>
        </w:rPr>
        <w:t>,726.75 and month ending $28,347.88</w:t>
      </w:r>
    </w:p>
    <w:p w:rsidR="00AF5277" w:rsidRPr="00FC7C74" w:rsidRDefault="00AF5277" w:rsidP="00AF5277">
      <w:pPr>
        <w:pStyle w:val="Normal1"/>
        <w:rPr>
          <w:color w:val="000000" w:themeColor="text1"/>
          <w:sz w:val="20"/>
          <w:szCs w:val="20"/>
        </w:rPr>
      </w:pPr>
      <w:r w:rsidRPr="00FC7C74">
        <w:rPr>
          <w:color w:val="000000" w:themeColor="text1"/>
          <w:sz w:val="20"/>
          <w:szCs w:val="20"/>
        </w:rPr>
        <w:t>Total number of homes paid at time of meeting-</w:t>
      </w:r>
      <w:proofErr w:type="gramStart"/>
      <w:r w:rsidRPr="00FC7C74">
        <w:rPr>
          <w:color w:val="000000" w:themeColor="text1"/>
          <w:sz w:val="20"/>
          <w:szCs w:val="20"/>
        </w:rPr>
        <w:t>105  or</w:t>
      </w:r>
      <w:proofErr w:type="gramEnd"/>
      <w:r w:rsidRPr="00FC7C74">
        <w:rPr>
          <w:color w:val="000000" w:themeColor="text1"/>
          <w:sz w:val="20"/>
          <w:szCs w:val="20"/>
        </w:rPr>
        <w:t xml:space="preserve"> 43% of homeowners have currently paid dues.</w:t>
      </w:r>
    </w:p>
    <w:p w:rsidR="00AF5277" w:rsidRPr="00FC7C74" w:rsidRDefault="00AF5277" w:rsidP="00AF5277">
      <w:pPr>
        <w:pStyle w:val="Normal1"/>
        <w:rPr>
          <w:color w:val="000000" w:themeColor="text1"/>
          <w:sz w:val="20"/>
          <w:szCs w:val="20"/>
        </w:rPr>
      </w:pPr>
      <w:r w:rsidRPr="00FC7C74">
        <w:rPr>
          <w:color w:val="000000" w:themeColor="text1"/>
          <w:sz w:val="20"/>
          <w:szCs w:val="20"/>
        </w:rPr>
        <w:t>Second notice of dues payment will go out beginning of Aug.</w:t>
      </w:r>
    </w:p>
    <w:p w:rsidR="00AF5277" w:rsidRPr="00FC7C74" w:rsidRDefault="00AF5277" w:rsidP="00AF5277">
      <w:pPr>
        <w:pStyle w:val="Normal1"/>
        <w:rPr>
          <w:color w:val="000000" w:themeColor="text1"/>
          <w:sz w:val="20"/>
          <w:szCs w:val="20"/>
        </w:rPr>
      </w:pPr>
    </w:p>
    <w:p w:rsidR="00AF5277" w:rsidRPr="00FC7C74" w:rsidRDefault="00AF5277" w:rsidP="00AF5277">
      <w:pPr>
        <w:pStyle w:val="Normal1"/>
        <w:rPr>
          <w:color w:val="000000" w:themeColor="text1"/>
          <w:sz w:val="20"/>
          <w:szCs w:val="20"/>
        </w:rPr>
      </w:pPr>
      <w:r w:rsidRPr="00FC7C74">
        <w:rPr>
          <w:color w:val="000000" w:themeColor="text1"/>
          <w:sz w:val="20"/>
          <w:szCs w:val="20"/>
          <w:u w:val="single"/>
        </w:rPr>
        <w:t>Neighborhood Association Unification</w:t>
      </w:r>
    </w:p>
    <w:p w:rsidR="00AF5277" w:rsidRPr="00FC7C74" w:rsidRDefault="00AF5277" w:rsidP="00AF5277">
      <w:pPr>
        <w:pStyle w:val="Normal1"/>
        <w:rPr>
          <w:color w:val="000000" w:themeColor="text1"/>
          <w:sz w:val="20"/>
          <w:szCs w:val="20"/>
        </w:rPr>
      </w:pPr>
      <w:r w:rsidRPr="00FC7C74">
        <w:rPr>
          <w:color w:val="000000" w:themeColor="text1"/>
          <w:sz w:val="20"/>
          <w:szCs w:val="20"/>
        </w:rPr>
        <w:t xml:space="preserve">Unity Committee- presented letter from lawyer and request to move forward with her recommendation to update bylaws if needed and to get supplemental paperwork started that would allow current dues owners to sign that they will continue with dues and any subsequent owners after to pay. Motion was made </w:t>
      </w:r>
      <w:r>
        <w:rPr>
          <w:color w:val="000000" w:themeColor="text1"/>
          <w:sz w:val="20"/>
          <w:szCs w:val="20"/>
        </w:rPr>
        <w:t xml:space="preserve">by </w:t>
      </w:r>
      <w:bookmarkStart w:id="0" w:name="_GoBack"/>
      <w:bookmarkEnd w:id="0"/>
      <w:r w:rsidRPr="00FC7C74">
        <w:rPr>
          <w:color w:val="000000" w:themeColor="text1"/>
          <w:sz w:val="20"/>
          <w:szCs w:val="20"/>
        </w:rPr>
        <w:t>Mike Spoto and seconded by Dustin, and approved to review the bylaws with possible legal guidance to update them and develop the supplemental restrictions.  The breakout committee will meet Aug 4</w:t>
      </w:r>
      <w:r w:rsidRPr="00FC7C74">
        <w:rPr>
          <w:color w:val="000000" w:themeColor="text1"/>
          <w:sz w:val="20"/>
          <w:szCs w:val="20"/>
          <w:vertAlign w:val="superscript"/>
        </w:rPr>
        <w:t>th</w:t>
      </w:r>
      <w:r w:rsidRPr="00FC7C74">
        <w:rPr>
          <w:color w:val="000000" w:themeColor="text1"/>
          <w:sz w:val="20"/>
          <w:szCs w:val="20"/>
        </w:rPr>
        <w:t xml:space="preserve"> to try to obtain a more concrete plan to present to board at Aug 18</w:t>
      </w:r>
      <w:r w:rsidRPr="00FC7C74">
        <w:rPr>
          <w:color w:val="000000" w:themeColor="text1"/>
          <w:sz w:val="20"/>
          <w:szCs w:val="20"/>
          <w:vertAlign w:val="superscript"/>
        </w:rPr>
        <w:t>th</w:t>
      </w:r>
      <w:r w:rsidRPr="00FC7C74">
        <w:rPr>
          <w:color w:val="000000" w:themeColor="text1"/>
          <w:sz w:val="20"/>
          <w:szCs w:val="20"/>
        </w:rPr>
        <w:t xml:space="preserve"> meeting. Dylan Richards volunteered to join the Unity Committee and host the next meeting.</w:t>
      </w:r>
    </w:p>
    <w:p w:rsidR="00AF5277" w:rsidRPr="00FC7C74" w:rsidRDefault="00AF5277" w:rsidP="00AF5277">
      <w:pPr>
        <w:pStyle w:val="Normal1"/>
        <w:rPr>
          <w:color w:val="000000" w:themeColor="text1"/>
          <w:sz w:val="20"/>
          <w:szCs w:val="20"/>
        </w:rPr>
      </w:pPr>
    </w:p>
    <w:p w:rsidR="00AF5277" w:rsidRPr="00FC7C74" w:rsidRDefault="00AF5277" w:rsidP="00AF5277">
      <w:pPr>
        <w:pStyle w:val="Normal1"/>
        <w:rPr>
          <w:color w:val="000000" w:themeColor="text1"/>
          <w:sz w:val="20"/>
          <w:szCs w:val="20"/>
        </w:rPr>
      </w:pPr>
      <w:r w:rsidRPr="00FC7C74">
        <w:rPr>
          <w:color w:val="000000" w:themeColor="text1"/>
          <w:sz w:val="20"/>
          <w:szCs w:val="20"/>
          <w:u w:val="single"/>
        </w:rPr>
        <w:t xml:space="preserve">Equestrian </w:t>
      </w:r>
    </w:p>
    <w:p w:rsidR="00AF5277" w:rsidRPr="00FC7C74" w:rsidRDefault="00AF5277" w:rsidP="00AF5277">
      <w:pPr>
        <w:pStyle w:val="Normal1"/>
        <w:rPr>
          <w:color w:val="000000" w:themeColor="text1"/>
          <w:sz w:val="20"/>
          <w:szCs w:val="20"/>
        </w:rPr>
      </w:pPr>
      <w:r w:rsidRPr="00FC7C74">
        <w:rPr>
          <w:color w:val="000000" w:themeColor="text1"/>
          <w:sz w:val="20"/>
          <w:szCs w:val="20"/>
        </w:rPr>
        <w:t>Follow up on status of the trail (owner who blocks it) – Mike will find email with contact information for follow up.</w:t>
      </w:r>
    </w:p>
    <w:p w:rsidR="00AF5277" w:rsidRPr="00FC7C74" w:rsidRDefault="00AF5277" w:rsidP="00AF5277">
      <w:pPr>
        <w:pStyle w:val="Normal1"/>
        <w:rPr>
          <w:color w:val="000000" w:themeColor="text1"/>
          <w:sz w:val="20"/>
          <w:szCs w:val="20"/>
        </w:rPr>
      </w:pPr>
      <w:r w:rsidRPr="00FC7C74">
        <w:rPr>
          <w:color w:val="000000" w:themeColor="text1"/>
          <w:sz w:val="20"/>
          <w:szCs w:val="20"/>
        </w:rPr>
        <w:t xml:space="preserve">Letter was not sent since the </w:t>
      </w:r>
      <w:proofErr w:type="gramStart"/>
      <w:r w:rsidRPr="00FC7C74">
        <w:rPr>
          <w:color w:val="000000" w:themeColor="text1"/>
          <w:sz w:val="20"/>
          <w:szCs w:val="20"/>
        </w:rPr>
        <w:t>bank changed</w:t>
      </w:r>
      <w:proofErr w:type="gramEnd"/>
      <w:r w:rsidRPr="00FC7C74">
        <w:rPr>
          <w:color w:val="000000" w:themeColor="text1"/>
          <w:sz w:val="20"/>
          <w:szCs w:val="20"/>
        </w:rPr>
        <w:t xml:space="preserve"> lawyers on foreclosure home – Letter to be revised with new lawyer information and site overlay to be recorded by county and then mailed.  (Tammy to get recorded per last meeting)</w:t>
      </w:r>
    </w:p>
    <w:p w:rsidR="00AF5277" w:rsidRPr="00FC7C74" w:rsidRDefault="00AF5277" w:rsidP="00AF5277">
      <w:pPr>
        <w:pStyle w:val="Normal1"/>
        <w:rPr>
          <w:color w:val="000000" w:themeColor="text1"/>
          <w:sz w:val="20"/>
          <w:szCs w:val="20"/>
        </w:rPr>
      </w:pPr>
    </w:p>
    <w:p w:rsidR="00AF5277" w:rsidRPr="00FC7C74" w:rsidRDefault="00AF5277" w:rsidP="00AF5277">
      <w:pPr>
        <w:pStyle w:val="Normal1"/>
        <w:rPr>
          <w:color w:val="000000" w:themeColor="text1"/>
          <w:sz w:val="20"/>
          <w:szCs w:val="20"/>
          <w:u w:val="single"/>
        </w:rPr>
      </w:pPr>
      <w:r w:rsidRPr="00FC7C74">
        <w:rPr>
          <w:color w:val="000000" w:themeColor="text1"/>
          <w:sz w:val="20"/>
          <w:szCs w:val="20"/>
          <w:u w:val="single"/>
        </w:rPr>
        <w:t>Beautification</w:t>
      </w:r>
    </w:p>
    <w:p w:rsidR="00AF5277" w:rsidRPr="00FC7C74" w:rsidRDefault="00AF5277" w:rsidP="00AF5277">
      <w:pPr>
        <w:pStyle w:val="Normal1"/>
        <w:rPr>
          <w:color w:val="000000" w:themeColor="text1"/>
          <w:sz w:val="20"/>
          <w:szCs w:val="20"/>
        </w:rPr>
      </w:pPr>
      <w:r w:rsidRPr="00FC7C74">
        <w:rPr>
          <w:color w:val="000000" w:themeColor="text1"/>
          <w:sz w:val="20"/>
          <w:szCs w:val="20"/>
        </w:rPr>
        <w:t>We will move forward with tree grant after Dustin does a survey to get a layout of front.  This will allow us to do a plan based on exiting trees and potential trees and shrubs if money is obtained from grant.  Bryan will review list and present at the next meeting a diagram of layout with new trees etc.  This will help determine the amount of the grant money we will request.</w:t>
      </w:r>
    </w:p>
    <w:p w:rsidR="00AF5277" w:rsidRPr="00FC7C74" w:rsidRDefault="00AF5277" w:rsidP="00AF5277">
      <w:pPr>
        <w:pStyle w:val="Normal1"/>
        <w:rPr>
          <w:color w:val="000000" w:themeColor="text1"/>
          <w:sz w:val="20"/>
          <w:szCs w:val="20"/>
        </w:rPr>
      </w:pPr>
    </w:p>
    <w:p w:rsidR="00AF5277" w:rsidRPr="00FC7C74" w:rsidRDefault="00AF5277" w:rsidP="00AF5277">
      <w:pPr>
        <w:pStyle w:val="Normal1"/>
        <w:rPr>
          <w:color w:val="000000" w:themeColor="text1"/>
          <w:sz w:val="20"/>
          <w:szCs w:val="20"/>
        </w:rPr>
      </w:pPr>
      <w:r w:rsidRPr="00FC7C74">
        <w:rPr>
          <w:color w:val="000000" w:themeColor="text1"/>
          <w:sz w:val="20"/>
          <w:szCs w:val="20"/>
        </w:rPr>
        <w:t>5 old faded Adopt a Pond signs were identified that we want to remove.</w:t>
      </w:r>
    </w:p>
    <w:p w:rsidR="00AF5277" w:rsidRPr="00FC7C74" w:rsidRDefault="00AF5277" w:rsidP="00AF5277">
      <w:pPr>
        <w:pStyle w:val="Normal1"/>
        <w:rPr>
          <w:color w:val="000000" w:themeColor="text1"/>
          <w:sz w:val="20"/>
          <w:szCs w:val="20"/>
        </w:rPr>
      </w:pPr>
    </w:p>
    <w:p w:rsidR="00AF5277" w:rsidRPr="00FC7C74" w:rsidRDefault="00AF5277" w:rsidP="00AF5277">
      <w:pPr>
        <w:pStyle w:val="Normal1"/>
        <w:rPr>
          <w:color w:val="000000" w:themeColor="text1"/>
          <w:sz w:val="20"/>
          <w:szCs w:val="20"/>
        </w:rPr>
      </w:pPr>
      <w:r w:rsidRPr="00FC7C74">
        <w:rPr>
          <w:color w:val="000000" w:themeColor="text1"/>
          <w:sz w:val="20"/>
          <w:szCs w:val="20"/>
        </w:rPr>
        <w:t>New south fountain has not been purchased yet.  We wanted to see if the ad on Craigslist generated any interest before we made changes to electric.  The electrical change would not allow any potential buyers to see the fountain working.  Video will be taken to show anyone interested that it is a working fountain.  Purchase of the electrical work and fountain has been previously approved, Maria will move forward on that part of the project.</w:t>
      </w:r>
    </w:p>
    <w:p w:rsidR="00AF5277" w:rsidRPr="00FC7C74" w:rsidRDefault="00AF5277" w:rsidP="00AF5277">
      <w:pPr>
        <w:rPr>
          <w:rFonts w:ascii="Calibri" w:eastAsia="Times New Roman" w:hAnsi="Calibri" w:cs="Times New Roman"/>
          <w:color w:val="000000" w:themeColor="text1"/>
          <w:sz w:val="20"/>
          <w:szCs w:val="20"/>
          <w:shd w:val="clear" w:color="auto" w:fill="FFFFFF"/>
        </w:rPr>
      </w:pPr>
    </w:p>
    <w:p w:rsidR="00AF5277" w:rsidRPr="00FC7C74" w:rsidRDefault="00AF5277" w:rsidP="00AF5277">
      <w:pPr>
        <w:rPr>
          <w:rFonts w:ascii="Calibri" w:eastAsia="Times New Roman" w:hAnsi="Calibri" w:cs="Times New Roman"/>
          <w:color w:val="000000" w:themeColor="text1"/>
          <w:sz w:val="20"/>
          <w:szCs w:val="20"/>
          <w:shd w:val="clear" w:color="auto" w:fill="FFFFFF"/>
        </w:rPr>
      </w:pPr>
      <w:r w:rsidRPr="00FC7C74">
        <w:rPr>
          <w:rFonts w:ascii="Calibri" w:eastAsia="Times New Roman" w:hAnsi="Calibri" w:cs="Times New Roman"/>
          <w:color w:val="000000" w:themeColor="text1"/>
          <w:sz w:val="20"/>
          <w:szCs w:val="20"/>
          <w:shd w:val="clear" w:color="auto" w:fill="FFFFFF"/>
        </w:rPr>
        <w:t xml:space="preserve">Bryan reported that the landscaper was not going to be able to move forward with the edging of the sidewalks for several weeks.  Dylan had suggested getting a quote from someone that </w:t>
      </w:r>
      <w:proofErr w:type="gramStart"/>
      <w:r w:rsidRPr="00FC7C74">
        <w:rPr>
          <w:rFonts w:ascii="Calibri" w:eastAsia="Times New Roman" w:hAnsi="Calibri" w:cs="Times New Roman"/>
          <w:color w:val="000000" w:themeColor="text1"/>
          <w:sz w:val="20"/>
          <w:szCs w:val="20"/>
          <w:shd w:val="clear" w:color="auto" w:fill="FFFFFF"/>
        </w:rPr>
        <w:t>will</w:t>
      </w:r>
      <w:proofErr w:type="gramEnd"/>
      <w:r w:rsidRPr="00FC7C74">
        <w:rPr>
          <w:rFonts w:ascii="Calibri" w:eastAsia="Times New Roman" w:hAnsi="Calibri" w:cs="Times New Roman"/>
          <w:color w:val="000000" w:themeColor="text1"/>
          <w:sz w:val="20"/>
          <w:szCs w:val="20"/>
          <w:shd w:val="clear" w:color="auto" w:fill="FFFFFF"/>
        </w:rPr>
        <w:t xml:space="preserve"> do it sooner than later.  He will see what price he can get and if within the budget we have set of $200 he will have it done.  If more, he will advise to get approval from the board.  Bryan has a scope of work that will be given to Dylan to obtain a quote from his lawn service person to see if he is competitive.  </w:t>
      </w:r>
    </w:p>
    <w:p w:rsidR="00AF5277" w:rsidRPr="00FC7C74" w:rsidRDefault="00AF5277" w:rsidP="00AF5277">
      <w:pPr>
        <w:rPr>
          <w:rFonts w:ascii="Calibri" w:eastAsia="Times New Roman" w:hAnsi="Calibri" w:cs="Times New Roman"/>
          <w:color w:val="000000" w:themeColor="text1"/>
          <w:sz w:val="20"/>
          <w:szCs w:val="20"/>
          <w:shd w:val="clear" w:color="auto" w:fill="FFFFFF"/>
        </w:rPr>
      </w:pPr>
    </w:p>
    <w:p w:rsidR="00AF5277" w:rsidRPr="00FC7C74" w:rsidRDefault="00AF5277" w:rsidP="00AF5277">
      <w:pPr>
        <w:rPr>
          <w:rFonts w:ascii="Times" w:eastAsia="Times New Roman" w:hAnsi="Times" w:cs="Times New Roman"/>
          <w:color w:val="000000" w:themeColor="text1"/>
          <w:sz w:val="20"/>
          <w:szCs w:val="20"/>
        </w:rPr>
      </w:pPr>
      <w:r w:rsidRPr="00FC7C74">
        <w:rPr>
          <w:rFonts w:ascii="Calibri" w:eastAsia="Times New Roman" w:hAnsi="Calibri" w:cs="Times New Roman"/>
          <w:color w:val="000000" w:themeColor="text1"/>
          <w:sz w:val="20"/>
          <w:szCs w:val="20"/>
          <w:shd w:val="clear" w:color="auto" w:fill="FFFFFF"/>
        </w:rPr>
        <w:t>Paul will draft a letter to the HC Public Works group as a thank you for the work being done so far to the drainage in TBA and forward to Mike for delivery</w:t>
      </w:r>
    </w:p>
    <w:p w:rsidR="00AF5277" w:rsidRPr="00FC7C74" w:rsidRDefault="00AF5277" w:rsidP="00AF5277">
      <w:pPr>
        <w:rPr>
          <w:rFonts w:ascii="Times" w:eastAsia="Times New Roman" w:hAnsi="Times" w:cs="Times New Roman"/>
          <w:color w:val="000000" w:themeColor="text1"/>
          <w:sz w:val="20"/>
          <w:szCs w:val="20"/>
        </w:rPr>
      </w:pPr>
    </w:p>
    <w:p w:rsidR="00AF5277" w:rsidRPr="00FC7C74" w:rsidRDefault="00AF5277" w:rsidP="00AF5277">
      <w:pPr>
        <w:pStyle w:val="Normal1"/>
        <w:rPr>
          <w:color w:val="000000" w:themeColor="text1"/>
          <w:sz w:val="20"/>
          <w:szCs w:val="20"/>
          <w:u w:val="single"/>
        </w:rPr>
      </w:pPr>
    </w:p>
    <w:p w:rsidR="00AF5277" w:rsidRPr="00FC7C74" w:rsidRDefault="00AF5277" w:rsidP="00AF5277">
      <w:pPr>
        <w:pStyle w:val="Normal1"/>
        <w:rPr>
          <w:color w:val="000000" w:themeColor="text1"/>
          <w:sz w:val="20"/>
          <w:szCs w:val="20"/>
          <w:u w:val="single"/>
        </w:rPr>
      </w:pPr>
    </w:p>
    <w:p w:rsidR="00AF5277" w:rsidRPr="00FC7C74" w:rsidRDefault="00AF5277" w:rsidP="00AF5277">
      <w:pPr>
        <w:pStyle w:val="Normal1"/>
        <w:rPr>
          <w:color w:val="000000" w:themeColor="text1"/>
          <w:sz w:val="20"/>
          <w:szCs w:val="20"/>
          <w:u w:val="single"/>
        </w:rPr>
      </w:pPr>
    </w:p>
    <w:p w:rsidR="00AF5277" w:rsidRPr="00FC7C74" w:rsidRDefault="00AF5277" w:rsidP="00AF5277">
      <w:pPr>
        <w:pStyle w:val="Normal1"/>
        <w:rPr>
          <w:color w:val="000000" w:themeColor="text1"/>
          <w:sz w:val="20"/>
          <w:szCs w:val="20"/>
          <w:u w:val="single"/>
        </w:rPr>
      </w:pPr>
    </w:p>
    <w:p w:rsidR="00AF5277" w:rsidRPr="00FC7C74" w:rsidRDefault="00AF5277" w:rsidP="00AF5277">
      <w:pPr>
        <w:pStyle w:val="Normal1"/>
        <w:rPr>
          <w:color w:val="000000" w:themeColor="text1"/>
          <w:sz w:val="20"/>
          <w:szCs w:val="20"/>
          <w:u w:val="single"/>
        </w:rPr>
      </w:pPr>
    </w:p>
    <w:p w:rsidR="00AF5277" w:rsidRPr="00FC7C74" w:rsidRDefault="00AF5277" w:rsidP="00AF5277">
      <w:pPr>
        <w:pStyle w:val="Normal1"/>
        <w:rPr>
          <w:color w:val="000000" w:themeColor="text1"/>
          <w:sz w:val="20"/>
          <w:szCs w:val="20"/>
          <w:u w:val="single"/>
        </w:rPr>
      </w:pPr>
    </w:p>
    <w:p w:rsidR="00AF5277" w:rsidRPr="00FC7C74" w:rsidRDefault="00AF5277" w:rsidP="00AF5277">
      <w:pPr>
        <w:pStyle w:val="Normal1"/>
        <w:rPr>
          <w:color w:val="000000" w:themeColor="text1"/>
          <w:sz w:val="20"/>
          <w:szCs w:val="20"/>
          <w:u w:val="single"/>
        </w:rPr>
      </w:pPr>
    </w:p>
    <w:p w:rsidR="00AF5277" w:rsidRPr="00FC7C74" w:rsidRDefault="00AF5277" w:rsidP="00AF5277">
      <w:pPr>
        <w:pStyle w:val="Normal1"/>
        <w:rPr>
          <w:color w:val="000000" w:themeColor="text1"/>
          <w:sz w:val="20"/>
          <w:szCs w:val="20"/>
          <w:u w:val="single"/>
        </w:rPr>
      </w:pPr>
      <w:r w:rsidRPr="00FC7C74">
        <w:rPr>
          <w:color w:val="000000" w:themeColor="text1"/>
          <w:sz w:val="20"/>
          <w:szCs w:val="20"/>
          <w:u w:val="single"/>
        </w:rPr>
        <w:t>Safety</w:t>
      </w:r>
    </w:p>
    <w:p w:rsidR="00AF5277" w:rsidRPr="00FC7C74" w:rsidRDefault="00AF5277" w:rsidP="00AF5277">
      <w:pPr>
        <w:pStyle w:val="Normal1"/>
        <w:rPr>
          <w:color w:val="000000" w:themeColor="text1"/>
          <w:sz w:val="20"/>
          <w:szCs w:val="20"/>
        </w:rPr>
      </w:pPr>
      <w:r w:rsidRPr="00FC7C74">
        <w:rPr>
          <w:color w:val="000000" w:themeColor="text1"/>
          <w:sz w:val="20"/>
          <w:szCs w:val="20"/>
        </w:rPr>
        <w:t>Don discussed doing some short safety messages for the FB page.</w:t>
      </w:r>
    </w:p>
    <w:p w:rsidR="00AF5277" w:rsidRPr="00FC7C74" w:rsidRDefault="00AF5277" w:rsidP="00AF5277">
      <w:pPr>
        <w:pStyle w:val="Normal1"/>
        <w:rPr>
          <w:color w:val="000000" w:themeColor="text1"/>
          <w:sz w:val="20"/>
          <w:szCs w:val="20"/>
        </w:rPr>
      </w:pPr>
    </w:p>
    <w:p w:rsidR="00AF5277" w:rsidRPr="00FC7C74" w:rsidRDefault="00AF5277" w:rsidP="00AF5277">
      <w:pPr>
        <w:pStyle w:val="Normal1"/>
        <w:rPr>
          <w:color w:val="000000" w:themeColor="text1"/>
          <w:sz w:val="20"/>
          <w:szCs w:val="20"/>
          <w:u w:val="single"/>
        </w:rPr>
      </w:pPr>
      <w:r w:rsidRPr="00FC7C74">
        <w:rPr>
          <w:color w:val="000000" w:themeColor="text1"/>
          <w:sz w:val="20"/>
          <w:szCs w:val="20"/>
          <w:u w:val="single"/>
        </w:rPr>
        <w:t>Welcome</w:t>
      </w:r>
    </w:p>
    <w:p w:rsidR="00AF5277" w:rsidRPr="00FC7C74" w:rsidRDefault="00AF5277" w:rsidP="00AF5277">
      <w:pPr>
        <w:pStyle w:val="Normal1"/>
        <w:rPr>
          <w:color w:val="000000" w:themeColor="text1"/>
          <w:sz w:val="20"/>
          <w:szCs w:val="20"/>
        </w:rPr>
      </w:pPr>
      <w:r w:rsidRPr="00FC7C74">
        <w:rPr>
          <w:color w:val="000000" w:themeColor="text1"/>
          <w:sz w:val="20"/>
          <w:szCs w:val="20"/>
        </w:rPr>
        <w:t xml:space="preserve">Helen will work on baskets in a couple weeks for the new folks that have moved into TBA. She will put out the notice that she is looking for donations for the baskets.  </w:t>
      </w:r>
    </w:p>
    <w:p w:rsidR="00AF5277" w:rsidRPr="00FC7C74" w:rsidRDefault="00AF5277" w:rsidP="00AF5277">
      <w:pPr>
        <w:pStyle w:val="Normal1"/>
        <w:rPr>
          <w:color w:val="000000" w:themeColor="text1"/>
          <w:sz w:val="20"/>
          <w:szCs w:val="20"/>
        </w:rPr>
      </w:pPr>
      <w:r w:rsidRPr="00FC7C74">
        <w:rPr>
          <w:color w:val="000000" w:themeColor="text1"/>
          <w:sz w:val="20"/>
          <w:szCs w:val="20"/>
        </w:rPr>
        <w:t xml:space="preserve">12408 </w:t>
      </w:r>
      <w:proofErr w:type="gramStart"/>
      <w:r w:rsidRPr="00FC7C74">
        <w:rPr>
          <w:color w:val="000000" w:themeColor="text1"/>
          <w:sz w:val="20"/>
          <w:szCs w:val="20"/>
        </w:rPr>
        <w:t>Trotter</w:t>
      </w:r>
      <w:proofErr w:type="gramEnd"/>
      <w:r w:rsidRPr="00FC7C74">
        <w:rPr>
          <w:color w:val="000000" w:themeColor="text1"/>
          <w:sz w:val="20"/>
          <w:szCs w:val="20"/>
        </w:rPr>
        <w:t xml:space="preserve"> - Eleanor </w:t>
      </w:r>
      <w:proofErr w:type="spellStart"/>
      <w:r w:rsidRPr="00FC7C74">
        <w:rPr>
          <w:color w:val="000000" w:themeColor="text1"/>
          <w:sz w:val="20"/>
          <w:szCs w:val="20"/>
        </w:rPr>
        <w:t>Dorta</w:t>
      </w:r>
      <w:proofErr w:type="spellEnd"/>
    </w:p>
    <w:p w:rsidR="00AF5277" w:rsidRPr="00FC7C74" w:rsidRDefault="00AF5277" w:rsidP="00AF5277">
      <w:pPr>
        <w:pStyle w:val="Normal1"/>
        <w:rPr>
          <w:color w:val="000000" w:themeColor="text1"/>
          <w:sz w:val="20"/>
          <w:szCs w:val="20"/>
        </w:rPr>
      </w:pPr>
      <w:r w:rsidRPr="00FC7C74">
        <w:rPr>
          <w:color w:val="000000" w:themeColor="text1"/>
          <w:sz w:val="20"/>
          <w:szCs w:val="20"/>
        </w:rPr>
        <w:t xml:space="preserve">12808 TBA - Richie </w:t>
      </w:r>
      <w:proofErr w:type="spellStart"/>
      <w:r w:rsidRPr="00FC7C74">
        <w:rPr>
          <w:color w:val="000000" w:themeColor="text1"/>
          <w:sz w:val="20"/>
          <w:szCs w:val="20"/>
        </w:rPr>
        <w:t>Koster</w:t>
      </w:r>
      <w:proofErr w:type="spellEnd"/>
    </w:p>
    <w:p w:rsidR="00AF5277" w:rsidRPr="00FC7C74" w:rsidRDefault="00AF5277" w:rsidP="00AF5277">
      <w:pPr>
        <w:pStyle w:val="Normal1"/>
        <w:rPr>
          <w:color w:val="000000" w:themeColor="text1"/>
          <w:sz w:val="20"/>
          <w:szCs w:val="20"/>
        </w:rPr>
      </w:pPr>
      <w:r w:rsidRPr="00FC7C74">
        <w:rPr>
          <w:color w:val="000000" w:themeColor="text1"/>
          <w:sz w:val="20"/>
          <w:szCs w:val="20"/>
        </w:rPr>
        <w:t xml:space="preserve">12509 Clydesdale - Rucker/Snyder  </w:t>
      </w:r>
    </w:p>
    <w:p w:rsidR="00AF5277" w:rsidRPr="00FC7C74" w:rsidRDefault="00AF5277" w:rsidP="00AF5277">
      <w:pPr>
        <w:rPr>
          <w:rFonts w:ascii="Arial" w:eastAsia="Times New Roman" w:hAnsi="Arial" w:cs="Arial"/>
          <w:color w:val="000000" w:themeColor="text1"/>
          <w:sz w:val="19"/>
          <w:szCs w:val="19"/>
          <w:shd w:val="clear" w:color="auto" w:fill="FFFFFF"/>
        </w:rPr>
      </w:pPr>
      <w:r w:rsidRPr="00FC7C74">
        <w:rPr>
          <w:rFonts w:asciiTheme="minorHAnsi" w:eastAsia="Times New Roman" w:hAnsiTheme="minorHAnsi" w:cs="Arial"/>
          <w:color w:val="000000" w:themeColor="text1"/>
          <w:sz w:val="20"/>
          <w:szCs w:val="20"/>
          <w:shd w:val="clear" w:color="auto" w:fill="FFFFFF"/>
        </w:rPr>
        <w:t xml:space="preserve">12703 </w:t>
      </w:r>
      <w:proofErr w:type="gramStart"/>
      <w:r w:rsidRPr="00FC7C74">
        <w:rPr>
          <w:rFonts w:asciiTheme="minorHAnsi" w:eastAsia="Times New Roman" w:hAnsiTheme="minorHAnsi" w:cs="Arial"/>
          <w:color w:val="000000" w:themeColor="text1"/>
          <w:sz w:val="20"/>
          <w:szCs w:val="20"/>
          <w:shd w:val="clear" w:color="auto" w:fill="FFFFFF"/>
        </w:rPr>
        <w:t>Corral</w:t>
      </w:r>
      <w:proofErr w:type="gramEnd"/>
      <w:r w:rsidRPr="00FC7C74">
        <w:rPr>
          <w:rFonts w:asciiTheme="minorHAnsi" w:eastAsia="Times New Roman" w:hAnsiTheme="minorHAnsi" w:cs="Arial"/>
          <w:color w:val="000000" w:themeColor="text1"/>
          <w:sz w:val="20"/>
          <w:szCs w:val="20"/>
          <w:shd w:val="clear" w:color="auto" w:fill="FFFFFF"/>
        </w:rPr>
        <w:t xml:space="preserve"> - Brian Dinning and Jessica Reed</w:t>
      </w:r>
      <w:r w:rsidRPr="00FC7C74">
        <w:rPr>
          <w:rFonts w:ascii="Arial" w:eastAsia="Times New Roman" w:hAnsi="Arial" w:cs="Arial"/>
          <w:color w:val="000000" w:themeColor="text1"/>
          <w:sz w:val="19"/>
          <w:szCs w:val="19"/>
          <w:shd w:val="clear" w:color="auto" w:fill="FFFFFF"/>
        </w:rPr>
        <w:t>.</w:t>
      </w:r>
    </w:p>
    <w:p w:rsidR="00AF5277" w:rsidRPr="00FC7C74" w:rsidRDefault="00AF5277" w:rsidP="00AF5277">
      <w:pPr>
        <w:rPr>
          <w:rFonts w:ascii="Arial" w:eastAsia="Times New Roman" w:hAnsi="Arial" w:cs="Arial"/>
          <w:color w:val="000000" w:themeColor="text1"/>
          <w:sz w:val="19"/>
          <w:szCs w:val="19"/>
          <w:shd w:val="clear" w:color="auto" w:fill="FFFFFF"/>
        </w:rPr>
      </w:pPr>
    </w:p>
    <w:p w:rsidR="00AF5277" w:rsidRPr="00FC7C74" w:rsidRDefault="00AF5277" w:rsidP="00AF5277">
      <w:pPr>
        <w:rPr>
          <w:rFonts w:asciiTheme="minorHAnsi" w:eastAsia="Times New Roman" w:hAnsiTheme="minorHAnsi" w:cs="Arial"/>
          <w:color w:val="000000" w:themeColor="text1"/>
          <w:sz w:val="20"/>
          <w:szCs w:val="20"/>
          <w:u w:val="single"/>
          <w:shd w:val="clear" w:color="auto" w:fill="FFFFFF"/>
        </w:rPr>
      </w:pPr>
      <w:r w:rsidRPr="00FC7C74">
        <w:rPr>
          <w:rFonts w:asciiTheme="minorHAnsi" w:eastAsia="Times New Roman" w:hAnsiTheme="minorHAnsi" w:cs="Arial"/>
          <w:color w:val="000000" w:themeColor="text1"/>
          <w:sz w:val="20"/>
          <w:szCs w:val="20"/>
          <w:u w:val="single"/>
          <w:shd w:val="clear" w:color="auto" w:fill="FFFFFF"/>
        </w:rPr>
        <w:t>New Business</w:t>
      </w:r>
    </w:p>
    <w:p w:rsidR="00AF5277" w:rsidRPr="00FC7C74" w:rsidRDefault="00AF5277" w:rsidP="00AF5277">
      <w:pPr>
        <w:rPr>
          <w:rFonts w:asciiTheme="minorHAnsi" w:eastAsia="Times New Roman" w:hAnsiTheme="minorHAnsi" w:cs="Arial"/>
          <w:color w:val="000000" w:themeColor="text1"/>
          <w:sz w:val="20"/>
          <w:szCs w:val="20"/>
          <w:shd w:val="clear" w:color="auto" w:fill="FFFFFF"/>
        </w:rPr>
      </w:pPr>
      <w:r w:rsidRPr="00FC7C74">
        <w:rPr>
          <w:rFonts w:asciiTheme="minorHAnsi" w:eastAsia="Times New Roman" w:hAnsiTheme="minorHAnsi" w:cs="Arial"/>
          <w:color w:val="000000" w:themeColor="text1"/>
          <w:sz w:val="20"/>
          <w:szCs w:val="20"/>
          <w:shd w:val="clear" w:color="auto" w:fill="FFFFFF"/>
        </w:rPr>
        <w:t xml:space="preserve">Suggestion was made by TBA resident to do memorial of some sort for Joe </w:t>
      </w:r>
      <w:proofErr w:type="spellStart"/>
      <w:r w:rsidRPr="00FC7C74">
        <w:rPr>
          <w:rFonts w:asciiTheme="minorHAnsi" w:eastAsia="Times New Roman" w:hAnsiTheme="minorHAnsi" w:cs="Arial"/>
          <w:color w:val="000000" w:themeColor="text1"/>
          <w:sz w:val="20"/>
          <w:szCs w:val="20"/>
          <w:shd w:val="clear" w:color="auto" w:fill="FFFFFF"/>
        </w:rPr>
        <w:t>Sepion</w:t>
      </w:r>
      <w:proofErr w:type="spellEnd"/>
      <w:r w:rsidRPr="00FC7C74">
        <w:rPr>
          <w:rFonts w:asciiTheme="minorHAnsi" w:eastAsia="Times New Roman" w:hAnsiTheme="minorHAnsi" w:cs="Arial"/>
          <w:color w:val="000000" w:themeColor="text1"/>
          <w:sz w:val="20"/>
          <w:szCs w:val="20"/>
          <w:shd w:val="clear" w:color="auto" w:fill="FFFFFF"/>
        </w:rPr>
        <w:t xml:space="preserve"> who passed in June.  Paul will do a mock up and get a quote for board next month.</w:t>
      </w:r>
    </w:p>
    <w:p w:rsidR="00AF5277" w:rsidRPr="00FC7C74" w:rsidRDefault="00AF5277" w:rsidP="00AF5277">
      <w:pPr>
        <w:rPr>
          <w:rFonts w:asciiTheme="minorHAnsi" w:eastAsia="Times New Roman" w:hAnsiTheme="minorHAnsi" w:cs="Arial"/>
          <w:color w:val="000000" w:themeColor="text1"/>
          <w:sz w:val="20"/>
          <w:szCs w:val="20"/>
          <w:shd w:val="clear" w:color="auto" w:fill="FFFFFF"/>
        </w:rPr>
      </w:pPr>
    </w:p>
    <w:p w:rsidR="00AF5277" w:rsidRPr="00FC7C74" w:rsidRDefault="00AF5277" w:rsidP="00AF5277">
      <w:pPr>
        <w:rPr>
          <w:rFonts w:asciiTheme="minorHAnsi" w:eastAsia="Times New Roman" w:hAnsiTheme="minorHAnsi" w:cs="Times New Roman"/>
          <w:color w:val="000000" w:themeColor="text1"/>
          <w:sz w:val="20"/>
          <w:szCs w:val="20"/>
        </w:rPr>
      </w:pPr>
      <w:r w:rsidRPr="00FC7C74">
        <w:rPr>
          <w:rFonts w:asciiTheme="minorHAnsi" w:eastAsia="Times New Roman" w:hAnsiTheme="minorHAnsi" w:cs="Arial"/>
          <w:color w:val="000000" w:themeColor="text1"/>
          <w:sz w:val="20"/>
          <w:szCs w:val="20"/>
          <w:shd w:val="clear" w:color="auto" w:fill="FFFFFF"/>
        </w:rPr>
        <w:t>A fireworks discussion was held on possible ways to curtail use due to so many animals in TBA.  Since we know we cannot make any changes, we can only encourage consideration to those around us and ask they be kept to a minimum over longer weekends.</w:t>
      </w:r>
    </w:p>
    <w:p w:rsidR="00AF5277" w:rsidRPr="00FC7C74" w:rsidRDefault="00AF5277" w:rsidP="00AF5277">
      <w:pPr>
        <w:pStyle w:val="Normal1"/>
        <w:rPr>
          <w:b/>
          <w:color w:val="000000" w:themeColor="text1"/>
          <w:sz w:val="20"/>
          <w:szCs w:val="20"/>
        </w:rPr>
      </w:pPr>
    </w:p>
    <w:p w:rsidR="00AF5277" w:rsidRPr="00FC7C74" w:rsidRDefault="00AF5277" w:rsidP="00AF5277">
      <w:pPr>
        <w:rPr>
          <w:rFonts w:ascii="Calibri" w:eastAsia="Times New Roman" w:hAnsi="Calibri" w:cs="Times New Roman"/>
          <w:color w:val="000000" w:themeColor="text1"/>
          <w:sz w:val="20"/>
          <w:szCs w:val="20"/>
          <w:shd w:val="clear" w:color="auto" w:fill="FFFFFF"/>
        </w:rPr>
      </w:pPr>
    </w:p>
    <w:p w:rsidR="00AF5277" w:rsidRPr="00FC7C74" w:rsidRDefault="00AF5277" w:rsidP="00AF5277">
      <w:pPr>
        <w:pStyle w:val="Normal1"/>
        <w:rPr>
          <w:b/>
          <w:color w:val="000000" w:themeColor="text1"/>
          <w:sz w:val="20"/>
          <w:szCs w:val="20"/>
        </w:rPr>
      </w:pPr>
      <w:r w:rsidRPr="00FC7C74">
        <w:rPr>
          <w:b/>
          <w:color w:val="000000" w:themeColor="text1"/>
          <w:sz w:val="20"/>
          <w:szCs w:val="20"/>
        </w:rPr>
        <w:t>Next meeting to be held Aug 18</w:t>
      </w:r>
      <w:r w:rsidRPr="00FC7C74">
        <w:rPr>
          <w:b/>
          <w:color w:val="000000" w:themeColor="text1"/>
          <w:sz w:val="20"/>
          <w:szCs w:val="20"/>
          <w:vertAlign w:val="superscript"/>
        </w:rPr>
        <w:t>th</w:t>
      </w:r>
      <w:r w:rsidRPr="00FC7C74">
        <w:rPr>
          <w:b/>
          <w:color w:val="000000" w:themeColor="text1"/>
          <w:sz w:val="20"/>
          <w:szCs w:val="20"/>
        </w:rPr>
        <w:t xml:space="preserve"> </w:t>
      </w:r>
    </w:p>
    <w:p w:rsidR="00AF5277" w:rsidRPr="00FC7C74" w:rsidRDefault="00AF5277" w:rsidP="00AF5277">
      <w:pPr>
        <w:pStyle w:val="Normal1"/>
        <w:rPr>
          <w:b/>
          <w:color w:val="000000" w:themeColor="text1"/>
          <w:sz w:val="20"/>
          <w:szCs w:val="20"/>
        </w:rPr>
      </w:pPr>
      <w:r w:rsidRPr="00FC7C74">
        <w:rPr>
          <w:b/>
          <w:color w:val="000000" w:themeColor="text1"/>
          <w:sz w:val="20"/>
          <w:szCs w:val="20"/>
        </w:rPr>
        <w:t xml:space="preserve">Don and Helen’s Home </w:t>
      </w:r>
    </w:p>
    <w:p w:rsidR="00AF5277" w:rsidRPr="00FC7C74" w:rsidRDefault="00AF5277" w:rsidP="00AF5277">
      <w:pPr>
        <w:pStyle w:val="Normal1"/>
        <w:rPr>
          <w:b/>
          <w:color w:val="000000" w:themeColor="text1"/>
          <w:sz w:val="20"/>
          <w:szCs w:val="20"/>
        </w:rPr>
      </w:pPr>
      <w:r w:rsidRPr="00FC7C74">
        <w:rPr>
          <w:b/>
          <w:color w:val="000000" w:themeColor="text1"/>
          <w:sz w:val="20"/>
          <w:szCs w:val="20"/>
        </w:rPr>
        <w:t xml:space="preserve">12511 </w:t>
      </w:r>
      <w:proofErr w:type="gramStart"/>
      <w:r w:rsidRPr="00FC7C74">
        <w:rPr>
          <w:b/>
          <w:color w:val="000000" w:themeColor="text1"/>
          <w:sz w:val="20"/>
          <w:szCs w:val="20"/>
        </w:rPr>
        <w:t>Rawhide</w:t>
      </w:r>
      <w:proofErr w:type="gramEnd"/>
      <w:r w:rsidRPr="00FC7C74">
        <w:rPr>
          <w:b/>
          <w:color w:val="000000" w:themeColor="text1"/>
          <w:sz w:val="20"/>
          <w:szCs w:val="20"/>
        </w:rPr>
        <w:t xml:space="preserve">  </w:t>
      </w:r>
    </w:p>
    <w:p w:rsidR="00AF5277" w:rsidRPr="00FC7C74" w:rsidRDefault="00AF5277" w:rsidP="00AF5277">
      <w:pPr>
        <w:pStyle w:val="Normal1"/>
        <w:rPr>
          <w:b/>
          <w:color w:val="000000" w:themeColor="text1"/>
          <w:sz w:val="20"/>
          <w:szCs w:val="20"/>
        </w:rPr>
      </w:pPr>
      <w:r w:rsidRPr="00FC7C74">
        <w:rPr>
          <w:b/>
          <w:color w:val="000000" w:themeColor="text1"/>
          <w:sz w:val="20"/>
          <w:szCs w:val="20"/>
        </w:rPr>
        <w:t>7:00 PM</w:t>
      </w:r>
    </w:p>
    <w:p w:rsidR="00AF5277" w:rsidRPr="00FC7C74" w:rsidRDefault="00AF5277" w:rsidP="00AF5277">
      <w:pPr>
        <w:pStyle w:val="Normal1"/>
        <w:rPr>
          <w:color w:val="000000" w:themeColor="text1"/>
          <w:sz w:val="20"/>
          <w:szCs w:val="20"/>
        </w:rPr>
      </w:pPr>
    </w:p>
    <w:p w:rsidR="00AF5277" w:rsidRPr="00FC7C74" w:rsidRDefault="00AF5277" w:rsidP="00AF5277">
      <w:pPr>
        <w:pStyle w:val="Normal1"/>
        <w:rPr>
          <w:color w:val="000000" w:themeColor="text1"/>
          <w:sz w:val="20"/>
          <w:szCs w:val="20"/>
        </w:rPr>
      </w:pPr>
      <w:r w:rsidRPr="00FC7C74">
        <w:rPr>
          <w:b/>
          <w:color w:val="000000" w:themeColor="text1"/>
          <w:sz w:val="20"/>
          <w:szCs w:val="20"/>
        </w:rPr>
        <w:t>Meeting Adjourned 9:24PM</w:t>
      </w:r>
    </w:p>
    <w:p w:rsidR="001275EF" w:rsidRDefault="001275EF"/>
    <w:sectPr w:rsidR="001275EF" w:rsidSect="001A3EBE">
      <w:pgSz w:w="12240" w:h="15840"/>
      <w:pgMar w:top="180" w:right="810" w:bottom="0" w:left="720" w:header="720" w:footer="720" w:gutter="0"/>
      <w:pgNumType w:start="1"/>
      <w:cols w:space="720" w:equalWidth="0">
        <w:col w:w="107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77"/>
    <w:rsid w:val="001275EF"/>
    <w:rsid w:val="00AF5277"/>
    <w:rsid w:val="00FE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F81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77"/>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5277"/>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77"/>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5277"/>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3899</Characters>
  <Application>Microsoft Macintosh Word</Application>
  <DocSecurity>0</DocSecurity>
  <Lines>32</Lines>
  <Paragraphs>9</Paragraphs>
  <ScaleCrop>false</ScaleCrop>
  <Company>Holland Fiberglass &amp; Restoration</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Spoto</dc:creator>
  <cp:keywords/>
  <dc:description/>
  <cp:lastModifiedBy>Debbie Spoto</cp:lastModifiedBy>
  <cp:revision>1</cp:revision>
  <dcterms:created xsi:type="dcterms:W3CDTF">2016-07-22T12:20:00Z</dcterms:created>
  <dcterms:modified xsi:type="dcterms:W3CDTF">2016-07-22T12:22:00Z</dcterms:modified>
</cp:coreProperties>
</file>